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70C" w:rsidRPr="00B27529" w:rsidRDefault="00CD6897" w:rsidP="0040270C">
      <w:pPr>
        <w:spacing w:line="240" w:lineRule="auto"/>
        <w:jc w:val="right"/>
        <w:rPr>
          <w:rFonts w:ascii="Corbel" w:hAnsi="Corbel"/>
          <w:bCs/>
          <w:i/>
        </w:rPr>
      </w:pPr>
      <w:r w:rsidRPr="0040270C">
        <w:rPr>
          <w:rFonts w:ascii="Corbel" w:hAnsi="Corbel"/>
          <w:b/>
          <w:bCs/>
        </w:rPr>
        <w:tab/>
      </w:r>
      <w:r w:rsidRPr="0040270C">
        <w:rPr>
          <w:rFonts w:ascii="Corbel" w:hAnsi="Corbel"/>
          <w:b/>
          <w:bCs/>
        </w:rPr>
        <w:tab/>
      </w:r>
      <w:r w:rsidRPr="0040270C">
        <w:rPr>
          <w:rFonts w:ascii="Corbel" w:hAnsi="Corbel"/>
          <w:b/>
          <w:bCs/>
        </w:rPr>
        <w:tab/>
      </w:r>
      <w:r w:rsidRPr="0040270C">
        <w:rPr>
          <w:rFonts w:ascii="Corbel" w:hAnsi="Corbel"/>
          <w:b/>
          <w:bCs/>
        </w:rPr>
        <w:tab/>
      </w:r>
      <w:r w:rsidRPr="0040270C">
        <w:rPr>
          <w:rFonts w:ascii="Corbel" w:hAnsi="Corbel"/>
          <w:b/>
          <w:bCs/>
        </w:rPr>
        <w:tab/>
      </w:r>
      <w:r w:rsidRPr="0040270C">
        <w:rPr>
          <w:rFonts w:ascii="Corbel" w:hAnsi="Corbel"/>
          <w:b/>
          <w:bCs/>
        </w:rPr>
        <w:tab/>
      </w:r>
      <w:r w:rsidR="0040270C" w:rsidRPr="00B27529">
        <w:rPr>
          <w:rFonts w:ascii="Corbel" w:hAnsi="Corbel"/>
          <w:bCs/>
          <w:i/>
        </w:rPr>
        <w:t>Załącznik nr 1.5 do Zarządzenia Rektora UR  nr 12/2019</w:t>
      </w:r>
    </w:p>
    <w:p w:rsidR="0040270C" w:rsidRPr="00B27529" w:rsidRDefault="0040270C" w:rsidP="0040270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:rsidR="0040270C" w:rsidRPr="00B27529" w:rsidRDefault="0040270C" w:rsidP="0040270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:rsidR="0040270C" w:rsidRPr="00B27529" w:rsidRDefault="0040270C" w:rsidP="0040270C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:rsidR="0040270C" w:rsidRPr="00B27529" w:rsidRDefault="0040270C" w:rsidP="004027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BD0A1D">
        <w:rPr>
          <w:rFonts w:ascii="Corbel" w:hAnsi="Corbel"/>
          <w:sz w:val="20"/>
          <w:szCs w:val="20"/>
        </w:rPr>
        <w:t>2022/2023</w:t>
      </w:r>
    </w:p>
    <w:p w:rsidR="0085747A" w:rsidRPr="0040270C" w:rsidRDefault="0085747A" w:rsidP="0040270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40270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0270C">
        <w:rPr>
          <w:rFonts w:ascii="Corbel" w:hAnsi="Corbel"/>
          <w:szCs w:val="24"/>
        </w:rPr>
        <w:t xml:space="preserve">1. </w:t>
      </w:r>
      <w:r w:rsidR="0085747A" w:rsidRPr="0040270C">
        <w:rPr>
          <w:rFonts w:ascii="Corbel" w:hAnsi="Corbel"/>
          <w:szCs w:val="24"/>
        </w:rPr>
        <w:t xml:space="preserve">Podstawowe </w:t>
      </w:r>
      <w:r w:rsidR="00445970" w:rsidRPr="0040270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0270C" w:rsidRDefault="00C25A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sz w:val="24"/>
                <w:szCs w:val="24"/>
              </w:rPr>
              <w:t>Fundusze i finansowanie Unii Europejskiej</w:t>
            </w:r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0270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0270C" w:rsidRDefault="00DF15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28</w:t>
            </w:r>
          </w:p>
        </w:tc>
      </w:tr>
      <w:tr w:rsidR="0040270C" w:rsidRPr="0040270C" w:rsidTr="00B819C8">
        <w:tc>
          <w:tcPr>
            <w:tcW w:w="2694" w:type="dxa"/>
            <w:vAlign w:val="center"/>
          </w:tcPr>
          <w:p w:rsidR="0040270C" w:rsidRPr="0040270C" w:rsidRDefault="0040270C" w:rsidP="004027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0270C" w:rsidRPr="00B27529" w:rsidRDefault="0040270C" w:rsidP="004027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40270C" w:rsidRPr="0040270C" w:rsidTr="00B819C8">
        <w:tc>
          <w:tcPr>
            <w:tcW w:w="2694" w:type="dxa"/>
            <w:vAlign w:val="center"/>
          </w:tcPr>
          <w:p w:rsidR="0040270C" w:rsidRPr="0040270C" w:rsidRDefault="0040270C" w:rsidP="004027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0270C" w:rsidRPr="00B27529" w:rsidRDefault="00770262" w:rsidP="004027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7026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0270C" w:rsidRDefault="00DF15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736F4" w:rsidRPr="0040270C">
              <w:rPr>
                <w:rFonts w:ascii="Corbel" w:hAnsi="Corbel"/>
                <w:b w:val="0"/>
                <w:sz w:val="24"/>
                <w:szCs w:val="24"/>
              </w:rPr>
              <w:t>tudia europejskie</w:t>
            </w:r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0270C" w:rsidRDefault="004027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0270C" w:rsidRDefault="00C25A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0270C" w:rsidRDefault="00C25A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0270C">
              <w:rPr>
                <w:rFonts w:ascii="Corbel" w:hAnsi="Corbel"/>
                <w:sz w:val="24"/>
                <w:szCs w:val="24"/>
              </w:rPr>
              <w:t>/y</w:t>
            </w:r>
            <w:r w:rsidRPr="0040270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0270C" w:rsidRDefault="00C25A4E" w:rsidP="004027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0270C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40270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40270C">
              <w:rPr>
                <w:rFonts w:ascii="Corbel" w:hAnsi="Corbel"/>
                <w:b w:val="0"/>
                <w:sz w:val="24"/>
                <w:szCs w:val="24"/>
              </w:rPr>
              <w:t xml:space="preserve"> 4 semestr</w:t>
            </w:r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0270C" w:rsidRDefault="00DF15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40270C" w:rsidTr="00B819C8">
        <w:tc>
          <w:tcPr>
            <w:tcW w:w="2694" w:type="dxa"/>
            <w:vAlign w:val="center"/>
          </w:tcPr>
          <w:p w:rsidR="00923D7D" w:rsidRPr="0040270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0270C" w:rsidRDefault="00C25A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0270C" w:rsidTr="00B819C8">
        <w:tc>
          <w:tcPr>
            <w:tcW w:w="2694" w:type="dxa"/>
            <w:vAlign w:val="center"/>
          </w:tcPr>
          <w:p w:rsidR="0085747A" w:rsidRPr="0040270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0270C" w:rsidRDefault="0040270C" w:rsidP="004027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25A4E" w:rsidRPr="0040270C">
              <w:rPr>
                <w:rFonts w:ascii="Corbel" w:hAnsi="Corbel"/>
                <w:b w:val="0"/>
                <w:sz w:val="24"/>
                <w:szCs w:val="24"/>
              </w:rPr>
              <w:t>r hab. inż. Teresa Miś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40270C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C25A4E" w:rsidRPr="0040270C" w:rsidTr="00B819C8">
        <w:tc>
          <w:tcPr>
            <w:tcW w:w="2694" w:type="dxa"/>
            <w:vAlign w:val="center"/>
          </w:tcPr>
          <w:p w:rsidR="00C25A4E" w:rsidRPr="0040270C" w:rsidRDefault="00C25A4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25A4E" w:rsidRPr="0040270C" w:rsidRDefault="0040270C" w:rsidP="004027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25A4E" w:rsidRPr="0040270C">
              <w:rPr>
                <w:rFonts w:ascii="Corbel" w:hAnsi="Corbel"/>
                <w:b w:val="0"/>
                <w:sz w:val="24"/>
                <w:szCs w:val="24"/>
              </w:rPr>
              <w:t>r hab. inż. Teresa Miś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40270C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:rsidR="0085747A" w:rsidRPr="0040270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0270C">
        <w:rPr>
          <w:rFonts w:ascii="Corbel" w:hAnsi="Corbel"/>
          <w:sz w:val="24"/>
          <w:szCs w:val="24"/>
        </w:rPr>
        <w:t xml:space="preserve">* </w:t>
      </w:r>
      <w:r w:rsidRPr="0040270C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40270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0270C">
        <w:rPr>
          <w:rFonts w:ascii="Corbel" w:hAnsi="Corbel"/>
          <w:b w:val="0"/>
          <w:sz w:val="24"/>
          <w:szCs w:val="24"/>
        </w:rPr>
        <w:t>e,</w:t>
      </w:r>
      <w:r w:rsidRPr="0040270C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40270C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40270C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0270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40270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0270C">
        <w:rPr>
          <w:rFonts w:ascii="Corbel" w:hAnsi="Corbel"/>
          <w:sz w:val="24"/>
          <w:szCs w:val="24"/>
        </w:rPr>
        <w:t>1.</w:t>
      </w:r>
      <w:r w:rsidR="00E22FBC" w:rsidRPr="0040270C">
        <w:rPr>
          <w:rFonts w:ascii="Corbel" w:hAnsi="Corbel"/>
          <w:sz w:val="24"/>
          <w:szCs w:val="24"/>
        </w:rPr>
        <w:t>1</w:t>
      </w:r>
      <w:r w:rsidRPr="0040270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0270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40270C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0270C">
              <w:rPr>
                <w:rFonts w:ascii="Corbel" w:hAnsi="Corbel"/>
                <w:szCs w:val="24"/>
              </w:rPr>
              <w:t>Semestr</w:t>
            </w:r>
          </w:p>
          <w:p w:rsidR="00015B8F" w:rsidRPr="0040270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0270C">
              <w:rPr>
                <w:rFonts w:ascii="Corbel" w:hAnsi="Corbel"/>
                <w:szCs w:val="24"/>
              </w:rPr>
              <w:t>(</w:t>
            </w:r>
            <w:r w:rsidR="00363F78" w:rsidRPr="0040270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0270C">
              <w:rPr>
                <w:rFonts w:ascii="Corbel" w:hAnsi="Corbel"/>
                <w:szCs w:val="24"/>
              </w:rPr>
              <w:t>Wykł</w:t>
            </w:r>
            <w:proofErr w:type="spellEnd"/>
            <w:r w:rsidRPr="00402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0270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0270C">
              <w:rPr>
                <w:rFonts w:ascii="Corbel" w:hAnsi="Corbel"/>
                <w:szCs w:val="24"/>
              </w:rPr>
              <w:t>Konw</w:t>
            </w:r>
            <w:proofErr w:type="spellEnd"/>
            <w:r w:rsidRPr="00402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0270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0270C">
              <w:rPr>
                <w:rFonts w:ascii="Corbel" w:hAnsi="Corbel"/>
                <w:szCs w:val="24"/>
              </w:rPr>
              <w:t>Sem</w:t>
            </w:r>
            <w:proofErr w:type="spellEnd"/>
            <w:r w:rsidRPr="00402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0270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0270C">
              <w:rPr>
                <w:rFonts w:ascii="Corbel" w:hAnsi="Corbel"/>
                <w:szCs w:val="24"/>
              </w:rPr>
              <w:t>Prakt</w:t>
            </w:r>
            <w:proofErr w:type="spellEnd"/>
            <w:r w:rsidRPr="00402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0270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02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0270C">
              <w:rPr>
                <w:rFonts w:ascii="Corbel" w:hAnsi="Corbel"/>
                <w:b/>
                <w:szCs w:val="24"/>
              </w:rPr>
              <w:t>Liczba pkt</w:t>
            </w:r>
            <w:r w:rsidR="00B90885" w:rsidRPr="0040270C">
              <w:rPr>
                <w:rFonts w:ascii="Corbel" w:hAnsi="Corbel"/>
                <w:b/>
                <w:szCs w:val="24"/>
              </w:rPr>
              <w:t>.</w:t>
            </w:r>
            <w:r w:rsidRPr="0040270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0270C" w:rsidTr="0040270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40270C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0270C" w:rsidRDefault="00C25A4E" w:rsidP="004027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40270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40270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0270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>1.</w:t>
      </w:r>
      <w:r w:rsidR="00E22FBC" w:rsidRPr="0040270C">
        <w:rPr>
          <w:rFonts w:ascii="Corbel" w:hAnsi="Corbel"/>
          <w:smallCaps w:val="0"/>
          <w:szCs w:val="24"/>
        </w:rPr>
        <w:t>2</w:t>
      </w:r>
      <w:r w:rsidR="00F83B28" w:rsidRPr="0040270C">
        <w:rPr>
          <w:rFonts w:ascii="Corbel" w:hAnsi="Corbel"/>
          <w:smallCaps w:val="0"/>
          <w:szCs w:val="24"/>
        </w:rPr>
        <w:t>.</w:t>
      </w:r>
      <w:r w:rsidR="00F83B28" w:rsidRPr="0040270C">
        <w:rPr>
          <w:rFonts w:ascii="Corbel" w:hAnsi="Corbel"/>
          <w:smallCaps w:val="0"/>
          <w:szCs w:val="24"/>
        </w:rPr>
        <w:tab/>
      </w:r>
      <w:r w:rsidRPr="0040270C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0270C" w:rsidRDefault="00C25A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0270C">
        <w:rPr>
          <w:rFonts w:ascii="Corbel" w:eastAsia="MS Gothic" w:hAnsi="Corbel" w:cs="MS Gothic"/>
          <w:b w:val="0"/>
          <w:szCs w:val="24"/>
        </w:rPr>
        <w:t>x</w:t>
      </w:r>
      <w:r w:rsidR="0085747A" w:rsidRPr="0040270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0270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0270C">
        <w:rPr>
          <w:rFonts w:ascii="Segoe UI Symbol" w:eastAsia="MS Gothic" w:hAnsi="Segoe UI Symbol" w:cs="Segoe UI Symbol"/>
          <w:b w:val="0"/>
          <w:szCs w:val="24"/>
        </w:rPr>
        <w:t>☐</w:t>
      </w:r>
      <w:r w:rsidRPr="0040270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0270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 xml:space="preserve">1.3 </w:t>
      </w:r>
      <w:r w:rsidR="00F83B28" w:rsidRPr="0040270C">
        <w:rPr>
          <w:rFonts w:ascii="Corbel" w:hAnsi="Corbel"/>
          <w:smallCaps w:val="0"/>
          <w:szCs w:val="24"/>
        </w:rPr>
        <w:tab/>
      </w:r>
      <w:r w:rsidRPr="0040270C">
        <w:rPr>
          <w:rFonts w:ascii="Corbel" w:hAnsi="Corbel"/>
          <w:smallCaps w:val="0"/>
          <w:szCs w:val="24"/>
        </w:rPr>
        <w:t>For</w:t>
      </w:r>
      <w:r w:rsidR="00445970" w:rsidRPr="0040270C">
        <w:rPr>
          <w:rFonts w:ascii="Corbel" w:hAnsi="Corbel"/>
          <w:smallCaps w:val="0"/>
          <w:szCs w:val="24"/>
        </w:rPr>
        <w:t xml:space="preserve">ma zaliczenia przedmiotu </w:t>
      </w:r>
      <w:r w:rsidRPr="0040270C">
        <w:rPr>
          <w:rFonts w:ascii="Corbel" w:hAnsi="Corbel"/>
          <w:smallCaps w:val="0"/>
          <w:szCs w:val="24"/>
        </w:rPr>
        <w:t xml:space="preserve"> (z toku) </w:t>
      </w:r>
      <w:r w:rsidRPr="0040270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40639" w:rsidRDefault="004027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</w:t>
      </w:r>
    </w:p>
    <w:p w:rsidR="009C54AE" w:rsidRPr="0040270C" w:rsidRDefault="004027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konwersatorium - </w:t>
      </w:r>
      <w:r w:rsidR="00C25A4E" w:rsidRPr="0040270C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40270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402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0270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0270C" w:rsidTr="00745302">
        <w:tc>
          <w:tcPr>
            <w:tcW w:w="9670" w:type="dxa"/>
          </w:tcPr>
          <w:p w:rsidR="0085747A" w:rsidRPr="0040270C" w:rsidRDefault="0040270C" w:rsidP="004027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aktualnych</w:t>
            </w:r>
            <w:r w:rsidR="005662CF" w:rsidRPr="00402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wydarze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ń</w:t>
            </w:r>
            <w:r w:rsidR="005662CF" w:rsidRPr="00402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związan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ych</w:t>
            </w:r>
            <w:r w:rsidR="005662CF" w:rsidRPr="00402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funkcjonowaniem Unii Europejskiej.</w:t>
            </w:r>
          </w:p>
        </w:tc>
      </w:tr>
    </w:tbl>
    <w:p w:rsidR="00153C41" w:rsidRPr="0040270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0270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0270C">
        <w:rPr>
          <w:rFonts w:ascii="Corbel" w:hAnsi="Corbel"/>
          <w:szCs w:val="24"/>
        </w:rPr>
        <w:lastRenderedPageBreak/>
        <w:t>3.</w:t>
      </w:r>
      <w:r w:rsidR="00A84C85" w:rsidRPr="0040270C">
        <w:rPr>
          <w:rFonts w:ascii="Corbel" w:hAnsi="Corbel"/>
          <w:szCs w:val="24"/>
        </w:rPr>
        <w:t>cele, efekty uczenia się</w:t>
      </w:r>
      <w:r w:rsidR="0085747A" w:rsidRPr="0040270C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0270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0270C">
        <w:rPr>
          <w:rFonts w:ascii="Corbel" w:hAnsi="Corbel"/>
          <w:sz w:val="24"/>
          <w:szCs w:val="24"/>
        </w:rPr>
        <w:t xml:space="preserve">3.1 </w:t>
      </w:r>
      <w:r w:rsidR="00C05F44" w:rsidRPr="0040270C">
        <w:rPr>
          <w:rFonts w:ascii="Corbel" w:hAnsi="Corbel"/>
          <w:sz w:val="24"/>
          <w:szCs w:val="24"/>
        </w:rPr>
        <w:t>Cele przedmiotu</w:t>
      </w:r>
    </w:p>
    <w:p w:rsidR="00F83B28" w:rsidRPr="0040270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40270C" w:rsidTr="00923D7D">
        <w:tc>
          <w:tcPr>
            <w:tcW w:w="851" w:type="dxa"/>
            <w:vAlign w:val="center"/>
          </w:tcPr>
          <w:p w:rsidR="0085747A" w:rsidRPr="0040270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0270C" w:rsidRDefault="005662CF" w:rsidP="005228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wiedzą związaną z kwestią osiągnięcia sukcesu przy ubieganiu się o fundusze i inne instrumenty finansowe, a także określenie efektów wdrażania tych instrumentów.</w:t>
            </w:r>
          </w:p>
        </w:tc>
      </w:tr>
      <w:tr w:rsidR="0085747A" w:rsidRPr="0040270C" w:rsidTr="00923D7D">
        <w:tc>
          <w:tcPr>
            <w:tcW w:w="851" w:type="dxa"/>
            <w:vAlign w:val="center"/>
          </w:tcPr>
          <w:p w:rsidR="0085747A" w:rsidRPr="0040270C" w:rsidRDefault="005662C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0270C" w:rsidRDefault="005662CF" w:rsidP="005228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 związanych z analizą danych programowych, raportów i sprawozdań z zakresu wielkości udzielonego wsparcia finansowego z funduszy i programów UE oraz zmian zachodzących dzięki temu w gospodarce.</w:t>
            </w:r>
          </w:p>
        </w:tc>
      </w:tr>
      <w:tr w:rsidR="0085747A" w:rsidRPr="0040270C" w:rsidTr="00923D7D">
        <w:tc>
          <w:tcPr>
            <w:tcW w:w="851" w:type="dxa"/>
            <w:vAlign w:val="center"/>
          </w:tcPr>
          <w:p w:rsidR="0085747A" w:rsidRPr="0040270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62CF" w:rsidRPr="0040270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40270C" w:rsidRDefault="005662CF" w:rsidP="005662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0270C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pracy w zespole, wsparcia eksperckiego podmiotów gospodarczych w zakresie ubiegania się o środki finansowe w ramach poszczególnych programów UE, przygotowanie do pracy w  publicznych i prywatnych podmiotach gospodarczych</w:t>
            </w:r>
          </w:p>
        </w:tc>
      </w:tr>
    </w:tbl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0270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0270C">
        <w:rPr>
          <w:rFonts w:ascii="Corbel" w:hAnsi="Corbel"/>
          <w:b/>
          <w:sz w:val="24"/>
          <w:szCs w:val="24"/>
        </w:rPr>
        <w:t xml:space="preserve">3.2 </w:t>
      </w:r>
      <w:r w:rsidR="001D7B54" w:rsidRPr="0040270C">
        <w:rPr>
          <w:rFonts w:ascii="Corbel" w:hAnsi="Corbel"/>
          <w:b/>
          <w:sz w:val="24"/>
          <w:szCs w:val="24"/>
        </w:rPr>
        <w:t xml:space="preserve">Efekty </w:t>
      </w:r>
      <w:r w:rsidR="00C05F44" w:rsidRPr="0040270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0270C">
        <w:rPr>
          <w:rFonts w:ascii="Corbel" w:hAnsi="Corbel"/>
          <w:b/>
          <w:sz w:val="24"/>
          <w:szCs w:val="24"/>
        </w:rPr>
        <w:t>dla przedmiotu</w:t>
      </w:r>
    </w:p>
    <w:p w:rsidR="001D7B54" w:rsidRPr="0040270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5"/>
        <w:gridCol w:w="1852"/>
      </w:tblGrid>
      <w:tr w:rsidR="0085747A" w:rsidRPr="0040270C" w:rsidTr="0071620A">
        <w:tc>
          <w:tcPr>
            <w:tcW w:w="1701" w:type="dxa"/>
            <w:vAlign w:val="center"/>
          </w:tcPr>
          <w:p w:rsidR="0085747A" w:rsidRPr="0040270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0270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0270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0270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0270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0270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0270C" w:rsidTr="005E6E85">
        <w:tc>
          <w:tcPr>
            <w:tcW w:w="1701" w:type="dxa"/>
          </w:tcPr>
          <w:p w:rsidR="0085747A" w:rsidRPr="00402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0270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0270C" w:rsidRDefault="00B01A9D" w:rsidP="004027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153B7" w:rsidRPr="0040270C">
              <w:rPr>
                <w:rFonts w:ascii="Corbel" w:hAnsi="Corbel"/>
                <w:b w:val="0"/>
                <w:smallCaps w:val="0"/>
                <w:szCs w:val="24"/>
              </w:rPr>
              <w:t>na i rozumie w pogłębionym stopniu istotę oraz zasady finansowania polityki UE,  wymienia fundusze i programy UE z wyjaśnieniem ich znaczenia dla sytuacji finansowej instytucji i podmiotów realnej sfery gospodarki</w:t>
            </w:r>
            <w:r w:rsidR="004027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40270C" w:rsidRDefault="00E153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153B7" w:rsidRPr="0040270C" w:rsidRDefault="00E153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40270C" w:rsidTr="005E6E85">
        <w:tc>
          <w:tcPr>
            <w:tcW w:w="1701" w:type="dxa"/>
          </w:tcPr>
          <w:p w:rsidR="0085747A" w:rsidRPr="00402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0270C" w:rsidRDefault="0040270C" w:rsidP="00B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153B7"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formułować i rozwiązywać problemy </w:t>
            </w:r>
            <w:r w:rsidR="00B01A9D" w:rsidRPr="0040270C">
              <w:rPr>
                <w:rFonts w:ascii="Corbel" w:hAnsi="Corbel"/>
                <w:b w:val="0"/>
                <w:smallCaps w:val="0"/>
                <w:szCs w:val="24"/>
              </w:rPr>
              <w:t>z zakresu otrzymania wsparcia finansowego, wyjaśniać wpływ funduszy i programów UE na zjawiska społeczno-ekonomiczne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40270C" w:rsidRDefault="00E153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40270C" w:rsidTr="005E6E85">
        <w:tc>
          <w:tcPr>
            <w:tcW w:w="1701" w:type="dxa"/>
          </w:tcPr>
          <w:p w:rsidR="0085747A" w:rsidRPr="00402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01A9D" w:rsidRPr="0040270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40270C" w:rsidRDefault="00B01A9D" w:rsidP="00B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krytycznie ocenia posiadaną wiedzę, prezentuje</w:t>
            </w:r>
            <w:r w:rsidR="00E153B7"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 aktywn</w:t>
            </w:r>
            <w:r w:rsidRPr="0040270C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E153B7"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 postaw</w:t>
            </w:r>
            <w:r w:rsidRPr="0040270C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E153B7"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 wobec zmian w otoczeniu.</w:t>
            </w:r>
            <w:r w:rsidR="00B76B7E">
              <w:rPr>
                <w:rFonts w:ascii="Corbel" w:hAnsi="Corbel"/>
                <w:b w:val="0"/>
                <w:smallCaps w:val="0"/>
                <w:szCs w:val="24"/>
              </w:rPr>
              <w:t xml:space="preserve"> Jest przygotowany do </w:t>
            </w:r>
            <w:r w:rsidR="00B76B7E" w:rsidRPr="00B76B7E">
              <w:rPr>
                <w:rFonts w:ascii="Corbel" w:hAnsi="Corbel"/>
                <w:b w:val="0"/>
                <w:smallCaps w:val="0"/>
                <w:szCs w:val="24"/>
              </w:rPr>
              <w:t>inicjowania działa</w:t>
            </w:r>
            <w:r w:rsidR="00B76B7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B76B7E" w:rsidRPr="00B76B7E">
              <w:rPr>
                <w:rFonts w:ascii="Corbel" w:hAnsi="Corbel"/>
                <w:b w:val="0"/>
                <w:smallCaps w:val="0"/>
                <w:szCs w:val="24"/>
              </w:rPr>
              <w:t xml:space="preserve"> na rzecz interesu publicznego oraz myślenia i działania w sposób przedsiębiorczy</w:t>
            </w:r>
            <w:r w:rsidR="00B76B7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40270C" w:rsidRDefault="00B01A9D" w:rsidP="00B01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B76B7E">
              <w:rPr>
                <w:rFonts w:ascii="Corbel" w:hAnsi="Corbel"/>
                <w:b w:val="0"/>
                <w:smallCaps w:val="0"/>
                <w:szCs w:val="24"/>
              </w:rPr>
              <w:br/>
              <w:t>K_K03</w:t>
            </w:r>
          </w:p>
        </w:tc>
      </w:tr>
    </w:tbl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0270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0270C">
        <w:rPr>
          <w:rFonts w:ascii="Corbel" w:hAnsi="Corbel"/>
          <w:b/>
          <w:sz w:val="24"/>
          <w:szCs w:val="24"/>
        </w:rPr>
        <w:t>3.3</w:t>
      </w:r>
      <w:r w:rsidR="0085747A" w:rsidRPr="0040270C">
        <w:rPr>
          <w:rFonts w:ascii="Corbel" w:hAnsi="Corbel"/>
          <w:b/>
          <w:sz w:val="24"/>
          <w:szCs w:val="24"/>
        </w:rPr>
        <w:t>T</w:t>
      </w:r>
      <w:r w:rsidR="001D7B54" w:rsidRPr="0040270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0270C">
        <w:rPr>
          <w:rFonts w:ascii="Corbel" w:hAnsi="Corbel"/>
          <w:sz w:val="24"/>
          <w:szCs w:val="24"/>
        </w:rPr>
        <w:t xml:space="preserve">Problematyka wykładu </w:t>
      </w:r>
    </w:p>
    <w:p w:rsidR="00240639" w:rsidRDefault="00240639" w:rsidP="002406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240639" w:rsidRPr="0040270C" w:rsidRDefault="00DF1595" w:rsidP="002406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</w:t>
      </w:r>
      <w:r w:rsidR="00240639">
        <w:rPr>
          <w:rFonts w:ascii="Corbel" w:hAnsi="Corbel"/>
          <w:sz w:val="24"/>
          <w:szCs w:val="24"/>
        </w:rPr>
        <w:t>ie dotyczy</w:t>
      </w:r>
    </w:p>
    <w:p w:rsidR="0085747A" w:rsidRPr="0040270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0270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0270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0270C">
        <w:rPr>
          <w:rFonts w:ascii="Corbel" w:hAnsi="Corbel"/>
          <w:sz w:val="24"/>
          <w:szCs w:val="24"/>
        </w:rPr>
        <w:t xml:space="preserve">, </w:t>
      </w:r>
      <w:r w:rsidRPr="0040270C">
        <w:rPr>
          <w:rFonts w:ascii="Corbel" w:hAnsi="Corbel"/>
          <w:sz w:val="24"/>
          <w:szCs w:val="24"/>
        </w:rPr>
        <w:t xml:space="preserve">zajęć praktycznych </w:t>
      </w:r>
    </w:p>
    <w:p w:rsidR="0085747A" w:rsidRPr="0040270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0270C" w:rsidTr="00923D7D">
        <w:tc>
          <w:tcPr>
            <w:tcW w:w="9639" w:type="dxa"/>
          </w:tcPr>
          <w:p w:rsidR="0085747A" w:rsidRPr="0040270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807CB9" w:rsidP="003532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Polityka przemian struktural</w:t>
            </w:r>
            <w:r w:rsidR="0035323F" w:rsidRPr="0040270C">
              <w:rPr>
                <w:rFonts w:ascii="Corbel" w:hAnsi="Corbel"/>
                <w:sz w:val="24"/>
                <w:szCs w:val="24"/>
              </w:rPr>
              <w:t>nych Unii Europejskiej - i</w:t>
            </w:r>
            <w:r w:rsidRPr="0040270C">
              <w:rPr>
                <w:rFonts w:ascii="Corbel" w:hAnsi="Corbel"/>
                <w:sz w:val="24"/>
                <w:szCs w:val="24"/>
              </w:rPr>
              <w:t xml:space="preserve">stota, cele i </w:t>
            </w:r>
            <w:r w:rsidR="0035323F" w:rsidRPr="0040270C">
              <w:rPr>
                <w:rFonts w:ascii="Corbel" w:hAnsi="Corbel"/>
                <w:sz w:val="24"/>
                <w:szCs w:val="24"/>
              </w:rPr>
              <w:t>zasady finansowania.</w:t>
            </w:r>
            <w:r w:rsidRPr="0040270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35323F" w:rsidP="003532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Fundusze strukturalne jako źródło finansowania rozwoju gospodarczego.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35323F" w:rsidP="003532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Fundusz spójności - cele i kierunki wsparcia.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807CB9" w:rsidP="003532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lastRenderedPageBreak/>
              <w:t xml:space="preserve">Znaczenie pozostałych instrumentów finansowych w postaci funduszy w realizacji zadań społeczno-gospodarczych. 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807CB9" w:rsidP="003532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 xml:space="preserve">Dokumenty programowe – unijne i krajowe. 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807CB9" w:rsidP="003532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Programy Unii Europejskiej jako element polityki konkurencyjności</w:t>
            </w:r>
            <w:r w:rsidR="0035323F" w:rsidRPr="0040270C">
              <w:rPr>
                <w:rFonts w:ascii="Corbel" w:hAnsi="Corbel"/>
                <w:sz w:val="24"/>
                <w:szCs w:val="24"/>
              </w:rPr>
              <w:t xml:space="preserve"> UE 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807CB9" w:rsidP="003532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Inteligentne Specjalizacje</w:t>
            </w:r>
            <w:r w:rsidR="0035323F" w:rsidRPr="0040270C">
              <w:rPr>
                <w:rFonts w:ascii="Corbel" w:hAnsi="Corbel"/>
                <w:sz w:val="24"/>
                <w:szCs w:val="24"/>
              </w:rPr>
              <w:t xml:space="preserve"> krajowe i regionalne</w:t>
            </w:r>
            <w:r w:rsidRPr="004027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807CB9" w:rsidP="003532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Programy Operacyjne wdrażane w perspektywie finansowej 2014-2020 i ich ekonomiczno-finansowe efekty</w:t>
            </w:r>
            <w:r w:rsidR="0035323F" w:rsidRPr="0040270C">
              <w:rPr>
                <w:rFonts w:ascii="Corbel" w:hAnsi="Corbel"/>
                <w:sz w:val="24"/>
                <w:szCs w:val="24"/>
              </w:rPr>
              <w:t xml:space="preserve"> - </w:t>
            </w:r>
            <w:proofErr w:type="spellStart"/>
            <w:r w:rsidR="0035323F" w:rsidRPr="0040270C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="0035323F" w:rsidRPr="0040270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35323F" w:rsidRPr="0040270C"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 w:rsidR="0035323F" w:rsidRPr="0040270C">
              <w:rPr>
                <w:rFonts w:ascii="Corbel" w:hAnsi="Corbel"/>
                <w:sz w:val="24"/>
                <w:szCs w:val="24"/>
              </w:rPr>
              <w:t>.</w:t>
            </w:r>
            <w:r w:rsidRPr="0040270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35323F" w:rsidP="0035323F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0270C">
              <w:rPr>
                <w:rFonts w:ascii="Corbel" w:hAnsi="Corbel"/>
                <w:bCs/>
                <w:sz w:val="24"/>
                <w:szCs w:val="24"/>
              </w:rPr>
              <w:t xml:space="preserve">Wieloaspektowa analiza opracowywania i wdrażania Regionalnych Programów Operacyjnych (RPO). </w:t>
            </w:r>
          </w:p>
        </w:tc>
      </w:tr>
      <w:tr w:rsidR="00807CB9" w:rsidRPr="0040270C" w:rsidTr="00923D7D">
        <w:tc>
          <w:tcPr>
            <w:tcW w:w="9639" w:type="dxa"/>
          </w:tcPr>
          <w:p w:rsidR="00807CB9" w:rsidRPr="0040270C" w:rsidRDefault="00807CB9" w:rsidP="008F7A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 xml:space="preserve">Zakres i sposób finansowania Zintegrowanych Inwestycji Terytorialnych (ZIT-ów) i Regionalnych Obszarów Funkcjonalnych (ROF-ów) - </w:t>
            </w:r>
            <w:proofErr w:type="spellStart"/>
            <w:r w:rsidRPr="0040270C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40270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0270C"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 w:rsidRPr="004027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07CB9" w:rsidRPr="0040270C" w:rsidTr="008B70CF">
        <w:tc>
          <w:tcPr>
            <w:tcW w:w="9639" w:type="dxa"/>
            <w:vAlign w:val="center"/>
          </w:tcPr>
          <w:p w:rsidR="00807CB9" w:rsidRPr="0040270C" w:rsidRDefault="00807CB9" w:rsidP="0035323F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0270C">
              <w:rPr>
                <w:rFonts w:ascii="Corbel" w:hAnsi="Corbel"/>
                <w:bCs/>
                <w:sz w:val="24"/>
                <w:szCs w:val="24"/>
              </w:rPr>
              <w:t>Przedsięwzięcia finansowane z  Programu Rozwoju Obszarów Wiejskich (PROW) i ich ekonomiczno-finansowe efekty</w:t>
            </w:r>
            <w:r w:rsidR="0035323F" w:rsidRPr="0040270C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40270C">
              <w:rPr>
                <w:rFonts w:ascii="Corbel" w:hAnsi="Corbel"/>
                <w:bCs/>
                <w:sz w:val="24"/>
                <w:szCs w:val="24"/>
              </w:rPr>
              <w:t xml:space="preserve"> Nowy instrument terytorialny,  </w:t>
            </w:r>
            <w:r w:rsidRPr="0040270C">
              <w:rPr>
                <w:rFonts w:ascii="Corbel" w:hAnsi="Corbel"/>
                <w:sz w:val="24"/>
                <w:szCs w:val="24"/>
              </w:rPr>
              <w:t>możliwości finansowania rozwoju lokalnego kierowanego przez społeczność.</w:t>
            </w:r>
          </w:p>
        </w:tc>
      </w:tr>
      <w:tr w:rsidR="00807CB9" w:rsidRPr="0040270C" w:rsidTr="008B70CF">
        <w:tc>
          <w:tcPr>
            <w:tcW w:w="9639" w:type="dxa"/>
            <w:vAlign w:val="center"/>
          </w:tcPr>
          <w:p w:rsidR="00807CB9" w:rsidRPr="0040270C" w:rsidRDefault="00807CB9" w:rsidP="003532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 xml:space="preserve">Ewaluacja funduszy. </w:t>
            </w:r>
          </w:p>
        </w:tc>
      </w:tr>
    </w:tbl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0270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>3.4 Metody dydaktyczne</w:t>
      </w:r>
    </w:p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40270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0270C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40270C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40270C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40270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40270C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40270C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40270C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40270C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40270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0270C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40270C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142A" w:rsidRDefault="009B142A" w:rsidP="0040270C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- </w:t>
      </w:r>
      <w:r w:rsidR="0040270C" w:rsidRPr="0040270C">
        <w:rPr>
          <w:rFonts w:ascii="Corbel" w:hAnsi="Corbel"/>
        </w:rPr>
        <w:t>prezentacja multimedialna</w:t>
      </w:r>
    </w:p>
    <w:p w:rsidR="009B142A" w:rsidRDefault="009B142A" w:rsidP="0040270C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-</w:t>
      </w:r>
      <w:r w:rsidR="0040270C" w:rsidRPr="0040270C">
        <w:rPr>
          <w:rFonts w:ascii="Corbel" w:hAnsi="Corbel"/>
        </w:rPr>
        <w:t xml:space="preserve"> filmy tematyczne</w:t>
      </w:r>
    </w:p>
    <w:p w:rsidR="009B142A" w:rsidRDefault="009B142A" w:rsidP="0040270C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-</w:t>
      </w:r>
      <w:r w:rsidR="0040270C" w:rsidRPr="0040270C">
        <w:rPr>
          <w:rFonts w:ascii="Corbel" w:hAnsi="Corbel"/>
        </w:rPr>
        <w:t xml:space="preserve"> analiza studium przypadku</w:t>
      </w:r>
    </w:p>
    <w:p w:rsidR="009B142A" w:rsidRDefault="009B142A" w:rsidP="0040270C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-</w:t>
      </w:r>
      <w:r w:rsidR="0040270C" w:rsidRPr="0040270C">
        <w:rPr>
          <w:rFonts w:ascii="Corbel" w:hAnsi="Corbel"/>
        </w:rPr>
        <w:t xml:space="preserve"> praca w kilkuosobowych grupach połączona z dyskusją i przedstawieniem rozwiązania problemu</w:t>
      </w:r>
    </w:p>
    <w:p w:rsidR="009B142A" w:rsidRDefault="009B142A" w:rsidP="0040270C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-</w:t>
      </w:r>
      <w:r w:rsidR="0040270C" w:rsidRPr="0040270C">
        <w:rPr>
          <w:rFonts w:ascii="Corbel" w:hAnsi="Corbel"/>
        </w:rPr>
        <w:t xml:space="preserve"> metoda trójkąta</w:t>
      </w:r>
    </w:p>
    <w:p w:rsidR="00E960BB" w:rsidRPr="0040270C" w:rsidRDefault="009B142A" w:rsidP="009B142A">
      <w:pPr>
        <w:spacing w:after="0" w:line="240" w:lineRule="auto"/>
        <w:jc w:val="both"/>
        <w:rPr>
          <w:rFonts w:ascii="Corbel" w:hAnsi="Corbel"/>
          <w:smallCaps/>
          <w:szCs w:val="24"/>
        </w:rPr>
      </w:pPr>
      <w:r>
        <w:rPr>
          <w:rFonts w:ascii="Corbel" w:hAnsi="Corbel"/>
        </w:rPr>
        <w:t>-</w:t>
      </w:r>
      <w:r w:rsidR="0040270C" w:rsidRPr="0040270C">
        <w:rPr>
          <w:rFonts w:ascii="Corbel" w:hAnsi="Corbel"/>
        </w:rPr>
        <w:t xml:space="preserve"> </w:t>
      </w:r>
      <w:proofErr w:type="spellStart"/>
      <w:r w:rsidR="0040270C" w:rsidRPr="0040270C">
        <w:rPr>
          <w:rFonts w:ascii="Corbel" w:hAnsi="Corbel"/>
        </w:rPr>
        <w:t>fishbone</w:t>
      </w:r>
      <w:proofErr w:type="spellEnd"/>
    </w:p>
    <w:p w:rsidR="00E960BB" w:rsidRPr="00402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402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0270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 xml:space="preserve">4. </w:t>
      </w:r>
      <w:r w:rsidR="0085747A" w:rsidRPr="0040270C">
        <w:rPr>
          <w:rFonts w:ascii="Corbel" w:hAnsi="Corbel"/>
          <w:smallCaps w:val="0"/>
          <w:szCs w:val="24"/>
        </w:rPr>
        <w:t>METODY I KRYTERIA OCENY</w:t>
      </w:r>
    </w:p>
    <w:p w:rsidR="00923D7D" w:rsidRPr="0040270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0270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0270C">
        <w:rPr>
          <w:rFonts w:ascii="Corbel" w:hAnsi="Corbel"/>
          <w:smallCaps w:val="0"/>
          <w:szCs w:val="24"/>
        </w:rPr>
        <w:t>uczenia się</w:t>
      </w:r>
    </w:p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5449"/>
        <w:gridCol w:w="2104"/>
      </w:tblGrid>
      <w:tr w:rsidR="0085747A" w:rsidRPr="0040270C" w:rsidTr="00C05F44">
        <w:tc>
          <w:tcPr>
            <w:tcW w:w="1985" w:type="dxa"/>
            <w:vAlign w:val="center"/>
          </w:tcPr>
          <w:p w:rsidR="0085747A" w:rsidRPr="0040270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0270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0270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02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0270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0270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270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0270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0270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87B05" w:rsidRPr="0040270C" w:rsidTr="00C05F44">
        <w:tc>
          <w:tcPr>
            <w:tcW w:w="1985" w:type="dxa"/>
          </w:tcPr>
          <w:p w:rsidR="00A87B05" w:rsidRPr="0040270C" w:rsidRDefault="00A87B05" w:rsidP="006F65F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0270C">
              <w:rPr>
                <w:rFonts w:ascii="Corbel" w:hAnsi="Corbel"/>
                <w:b w:val="0"/>
                <w:sz w:val="22"/>
              </w:rPr>
              <w:t xml:space="preserve">EKW_ 01 </w:t>
            </w:r>
          </w:p>
        </w:tc>
        <w:tc>
          <w:tcPr>
            <w:tcW w:w="5528" w:type="dxa"/>
          </w:tcPr>
          <w:p w:rsidR="009B142A" w:rsidRDefault="009B142A" w:rsidP="00A87B0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A87B05" w:rsidRPr="0040270C">
              <w:rPr>
                <w:rFonts w:ascii="Corbel" w:hAnsi="Corbel"/>
              </w:rPr>
              <w:t>prezentacja</w:t>
            </w:r>
          </w:p>
          <w:p w:rsidR="00A87B05" w:rsidRPr="0040270C" w:rsidRDefault="009B142A" w:rsidP="009B142A">
            <w:pPr>
              <w:spacing w:after="0" w:line="240" w:lineRule="auto"/>
              <w:rPr>
                <w:rFonts w:ascii="Corbel" w:hAnsi="Corbel"/>
                <w:b/>
                <w:i/>
                <w:strike/>
              </w:rPr>
            </w:pPr>
            <w:r>
              <w:rPr>
                <w:rFonts w:ascii="Corbel" w:hAnsi="Corbel"/>
              </w:rPr>
              <w:t>-</w:t>
            </w:r>
            <w:r w:rsidR="00A87B05" w:rsidRPr="0040270C">
              <w:rPr>
                <w:rFonts w:ascii="Corbel" w:hAnsi="Corbel"/>
              </w:rPr>
              <w:t xml:space="preserve"> praca kontrolna</w:t>
            </w:r>
          </w:p>
        </w:tc>
        <w:tc>
          <w:tcPr>
            <w:tcW w:w="2126" w:type="dxa"/>
          </w:tcPr>
          <w:p w:rsidR="00A87B05" w:rsidRPr="0040270C" w:rsidRDefault="009B142A" w:rsidP="006F65F5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CA</w:t>
            </w:r>
          </w:p>
        </w:tc>
      </w:tr>
      <w:tr w:rsidR="00A87B05" w:rsidRPr="0040270C" w:rsidTr="00C05F44">
        <w:tc>
          <w:tcPr>
            <w:tcW w:w="1985" w:type="dxa"/>
          </w:tcPr>
          <w:p w:rsidR="00A87B05" w:rsidRPr="0040270C" w:rsidRDefault="00A87B05" w:rsidP="006F65F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0270C">
              <w:rPr>
                <w:rFonts w:ascii="Corbel" w:hAnsi="Corbel"/>
                <w:b w:val="0"/>
                <w:sz w:val="22"/>
              </w:rPr>
              <w:t>EKW_ 03</w:t>
            </w:r>
          </w:p>
        </w:tc>
        <w:tc>
          <w:tcPr>
            <w:tcW w:w="5528" w:type="dxa"/>
          </w:tcPr>
          <w:p w:rsidR="009B142A" w:rsidRDefault="009B142A" w:rsidP="00A87B0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A87B05" w:rsidRPr="0040270C">
              <w:rPr>
                <w:rFonts w:ascii="Corbel" w:hAnsi="Corbel"/>
              </w:rPr>
              <w:t>prezentacja</w:t>
            </w:r>
          </w:p>
          <w:p w:rsidR="00A87B05" w:rsidRPr="0040270C" w:rsidRDefault="009B142A" w:rsidP="009B142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-</w:t>
            </w:r>
            <w:r w:rsidR="00A87B05" w:rsidRPr="0040270C">
              <w:rPr>
                <w:rFonts w:ascii="Corbel" w:hAnsi="Corbel"/>
              </w:rPr>
              <w:t xml:space="preserve"> praca kontrolna </w:t>
            </w:r>
          </w:p>
        </w:tc>
        <w:tc>
          <w:tcPr>
            <w:tcW w:w="2126" w:type="dxa"/>
          </w:tcPr>
          <w:p w:rsidR="00A87B05" w:rsidRPr="0040270C" w:rsidRDefault="009B142A" w:rsidP="006F65F5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CA</w:t>
            </w:r>
          </w:p>
        </w:tc>
      </w:tr>
      <w:tr w:rsidR="00A87B05" w:rsidRPr="0040270C" w:rsidTr="00C05F44">
        <w:tc>
          <w:tcPr>
            <w:tcW w:w="1985" w:type="dxa"/>
          </w:tcPr>
          <w:p w:rsidR="00A87B05" w:rsidRPr="0040270C" w:rsidRDefault="00A87B05" w:rsidP="006F65F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0270C">
              <w:rPr>
                <w:rFonts w:ascii="Corbel" w:hAnsi="Corbel"/>
                <w:b w:val="0"/>
                <w:smallCaps w:val="0"/>
                <w:sz w:val="22"/>
              </w:rPr>
              <w:t>EKU_01</w:t>
            </w:r>
          </w:p>
        </w:tc>
        <w:tc>
          <w:tcPr>
            <w:tcW w:w="5528" w:type="dxa"/>
          </w:tcPr>
          <w:p w:rsidR="009B142A" w:rsidRDefault="00A87B05" w:rsidP="006F65F5">
            <w:pPr>
              <w:spacing w:after="0" w:line="240" w:lineRule="auto"/>
              <w:rPr>
                <w:rFonts w:ascii="Corbel" w:hAnsi="Corbel"/>
              </w:rPr>
            </w:pPr>
            <w:r w:rsidRPr="0040270C">
              <w:rPr>
                <w:rFonts w:ascii="Corbel" w:hAnsi="Corbel"/>
              </w:rPr>
              <w:t xml:space="preserve"> </w:t>
            </w:r>
            <w:r w:rsidR="009B142A">
              <w:rPr>
                <w:rFonts w:ascii="Corbel" w:hAnsi="Corbel"/>
              </w:rPr>
              <w:t xml:space="preserve">- </w:t>
            </w:r>
            <w:r w:rsidRPr="0040270C">
              <w:rPr>
                <w:rFonts w:ascii="Corbel" w:hAnsi="Corbel"/>
              </w:rPr>
              <w:t>studium przypadku</w:t>
            </w:r>
          </w:p>
          <w:p w:rsidR="00A87B05" w:rsidRPr="0040270C" w:rsidRDefault="009B142A" w:rsidP="009B142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A87B05" w:rsidRPr="0040270C">
              <w:rPr>
                <w:rFonts w:ascii="Corbel" w:hAnsi="Corbel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A87B05" w:rsidRPr="0040270C" w:rsidRDefault="009B142A" w:rsidP="006F65F5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CA</w:t>
            </w:r>
          </w:p>
        </w:tc>
      </w:tr>
      <w:tr w:rsidR="00A87B05" w:rsidRPr="0040270C" w:rsidTr="00C05F44">
        <w:tc>
          <w:tcPr>
            <w:tcW w:w="1985" w:type="dxa"/>
          </w:tcPr>
          <w:p w:rsidR="00A87B05" w:rsidRPr="0040270C" w:rsidRDefault="00A87B05" w:rsidP="006F65F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0270C">
              <w:rPr>
                <w:rFonts w:ascii="Corbel" w:hAnsi="Corbel"/>
                <w:b w:val="0"/>
                <w:smallCaps w:val="0"/>
                <w:sz w:val="22"/>
              </w:rPr>
              <w:t>EKK_01</w:t>
            </w:r>
          </w:p>
        </w:tc>
        <w:tc>
          <w:tcPr>
            <w:tcW w:w="5528" w:type="dxa"/>
          </w:tcPr>
          <w:p w:rsidR="009B142A" w:rsidRDefault="009B142A" w:rsidP="006F65F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A87B05" w:rsidRPr="0040270C">
              <w:rPr>
                <w:rFonts w:ascii="Corbel" w:hAnsi="Corbel"/>
              </w:rPr>
              <w:t xml:space="preserve">obserwacja postawy </w:t>
            </w:r>
          </w:p>
          <w:p w:rsidR="00A87B05" w:rsidRPr="0040270C" w:rsidRDefault="009B142A" w:rsidP="009B142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A87B05" w:rsidRPr="0040270C">
              <w:rPr>
                <w:rFonts w:ascii="Corbel" w:hAnsi="Corbel"/>
              </w:rPr>
              <w:t xml:space="preserve"> ocena prezentowanego stanowiska</w:t>
            </w:r>
          </w:p>
        </w:tc>
        <w:tc>
          <w:tcPr>
            <w:tcW w:w="2126" w:type="dxa"/>
          </w:tcPr>
          <w:p w:rsidR="00A87B05" w:rsidRPr="0040270C" w:rsidRDefault="009B142A" w:rsidP="006F65F5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CA</w:t>
            </w:r>
          </w:p>
        </w:tc>
      </w:tr>
    </w:tbl>
    <w:p w:rsidR="00923D7D" w:rsidRPr="0040270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0270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 xml:space="preserve">4.2 </w:t>
      </w:r>
      <w:r w:rsidR="0085747A" w:rsidRPr="0040270C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40270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B142A" w:rsidTr="00923D7D">
        <w:tc>
          <w:tcPr>
            <w:tcW w:w="9670" w:type="dxa"/>
          </w:tcPr>
          <w:p w:rsidR="00DF1595" w:rsidRPr="00DF1595" w:rsidRDefault="009B142A" w:rsidP="00DF1595">
            <w:pPr>
              <w:rPr>
                <w:rFonts w:ascii="Corbel" w:hAnsi="Corbel"/>
                <w:sz w:val="24"/>
                <w:szCs w:val="24"/>
              </w:rPr>
            </w:pPr>
            <w:r w:rsidRPr="00DF1595">
              <w:rPr>
                <w:rFonts w:ascii="Corbel" w:hAnsi="Corbel"/>
                <w:sz w:val="24"/>
                <w:szCs w:val="24"/>
              </w:rPr>
              <w:lastRenderedPageBreak/>
              <w:t>Zaliczenie przedmiotu na podstawie pozytywnej oceny z pracy kontrolnej, przygotowania i zaprezentowania podczas zajęć prezentacji lub studium przypadku oraz aktywności zespołowej podczas ćwiczeń.</w:t>
            </w:r>
          </w:p>
          <w:p w:rsidR="00DF1595" w:rsidRPr="00DF1595" w:rsidRDefault="00DF1595" w:rsidP="00DF1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1595">
              <w:rPr>
                <w:rFonts w:ascii="Corbel" w:hAnsi="Corbel"/>
                <w:b w:val="0"/>
                <w:smallCaps w:val="0"/>
                <w:szCs w:val="24"/>
              </w:rPr>
              <w:t xml:space="preserve">     Kryteria ocen:</w:t>
            </w:r>
          </w:p>
          <w:p w:rsidR="00DF1595" w:rsidRPr="00DF1595" w:rsidRDefault="00DF1595" w:rsidP="00DF1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1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F1595" w:rsidRPr="00DF1595" w:rsidRDefault="00DF1595" w:rsidP="00DF1595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F159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:rsidR="00DF1595" w:rsidRPr="00DF1595" w:rsidRDefault="00DF1595" w:rsidP="00DF1595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F159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DF1595" w:rsidRPr="00DF1595" w:rsidRDefault="00DF1595" w:rsidP="00DF1595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F159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DF1595" w:rsidRPr="00DF1595" w:rsidRDefault="00DF1595" w:rsidP="00DF1595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F159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DF1595" w:rsidRPr="00DF1595" w:rsidRDefault="00DF1595" w:rsidP="00DF1595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F159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DF1595" w:rsidRPr="00DF1595" w:rsidRDefault="00DF1595" w:rsidP="00DF1595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F159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DF1595" w:rsidRPr="009B142A" w:rsidRDefault="00DF1595" w:rsidP="009B142A">
            <w:pPr>
              <w:rPr>
                <w:rFonts w:ascii="Corbel" w:hAnsi="Corbel"/>
              </w:rPr>
            </w:pPr>
          </w:p>
        </w:tc>
      </w:tr>
    </w:tbl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0270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0270C">
        <w:rPr>
          <w:rFonts w:ascii="Corbel" w:hAnsi="Corbel"/>
          <w:b/>
          <w:sz w:val="24"/>
          <w:szCs w:val="24"/>
        </w:rPr>
        <w:t xml:space="preserve">5. </w:t>
      </w:r>
      <w:r w:rsidR="00C61DC5" w:rsidRPr="0040270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02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4479"/>
      </w:tblGrid>
      <w:tr w:rsidR="0085747A" w:rsidRPr="0040270C" w:rsidTr="00285BFF">
        <w:tc>
          <w:tcPr>
            <w:tcW w:w="5103" w:type="dxa"/>
            <w:vAlign w:val="center"/>
          </w:tcPr>
          <w:p w:rsidR="0085747A" w:rsidRPr="00402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0270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0270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0270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:rsidR="0085747A" w:rsidRPr="00402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0270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0270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0270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87B05" w:rsidRPr="0040270C" w:rsidTr="00285BFF">
        <w:tc>
          <w:tcPr>
            <w:tcW w:w="5103" w:type="dxa"/>
          </w:tcPr>
          <w:p w:rsidR="00A87B05" w:rsidRPr="0040270C" w:rsidRDefault="00A87B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536" w:type="dxa"/>
          </w:tcPr>
          <w:p w:rsidR="00A87B05" w:rsidRPr="0040270C" w:rsidRDefault="00A87B05" w:rsidP="006F65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87B05" w:rsidRPr="0040270C" w:rsidTr="00285BFF">
        <w:tc>
          <w:tcPr>
            <w:tcW w:w="5103" w:type="dxa"/>
          </w:tcPr>
          <w:p w:rsidR="00A87B05" w:rsidRPr="0040270C" w:rsidRDefault="00A87B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A87B05" w:rsidRPr="0040270C" w:rsidRDefault="00A87B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</w:tcPr>
          <w:p w:rsidR="00A87B05" w:rsidRPr="0040270C" w:rsidRDefault="009B142A" w:rsidP="006F65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A87B05" w:rsidRPr="0040270C" w:rsidTr="00285BFF">
        <w:tc>
          <w:tcPr>
            <w:tcW w:w="5103" w:type="dxa"/>
          </w:tcPr>
          <w:p w:rsidR="00A87B05" w:rsidRPr="0040270C" w:rsidRDefault="00A87B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87B05" w:rsidRPr="0040270C" w:rsidRDefault="00A87B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536" w:type="dxa"/>
          </w:tcPr>
          <w:p w:rsidR="00A87B05" w:rsidRPr="0040270C" w:rsidRDefault="009B142A" w:rsidP="006F65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87B05" w:rsidRPr="0040270C" w:rsidTr="00285BFF">
        <w:tc>
          <w:tcPr>
            <w:tcW w:w="5103" w:type="dxa"/>
          </w:tcPr>
          <w:p w:rsidR="00A87B05" w:rsidRPr="0040270C" w:rsidRDefault="00A87B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270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A87B05" w:rsidRPr="009B142A" w:rsidRDefault="00A87B05" w:rsidP="006F65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142A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A87B05" w:rsidRPr="0040270C" w:rsidTr="00285BFF">
        <w:tc>
          <w:tcPr>
            <w:tcW w:w="5103" w:type="dxa"/>
          </w:tcPr>
          <w:p w:rsidR="00A87B05" w:rsidRPr="0040270C" w:rsidRDefault="00A87B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0270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A87B05" w:rsidRPr="009B142A" w:rsidRDefault="00A87B05" w:rsidP="006F65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142A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40270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0270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0270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0270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0270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 xml:space="preserve">6. </w:t>
      </w:r>
      <w:r w:rsidR="0085747A" w:rsidRPr="0040270C">
        <w:rPr>
          <w:rFonts w:ascii="Corbel" w:hAnsi="Corbel"/>
          <w:smallCaps w:val="0"/>
          <w:szCs w:val="24"/>
        </w:rPr>
        <w:t>PRAKTYKI ZAWO</w:t>
      </w:r>
      <w:r w:rsidR="009D3F3B" w:rsidRPr="0040270C">
        <w:rPr>
          <w:rFonts w:ascii="Corbel" w:hAnsi="Corbel"/>
          <w:smallCaps w:val="0"/>
          <w:szCs w:val="24"/>
        </w:rPr>
        <w:t>DOWE W RAMACH PRZEDMIOTU</w:t>
      </w:r>
    </w:p>
    <w:p w:rsidR="0085747A" w:rsidRPr="0040270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234E4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234E4D" w:rsidRPr="0040270C" w:rsidRDefault="00234E4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0270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0270C">
        <w:rPr>
          <w:rFonts w:ascii="Corbel" w:hAnsi="Corbel"/>
          <w:smallCaps w:val="0"/>
          <w:szCs w:val="24"/>
        </w:rPr>
        <w:t xml:space="preserve">7. </w:t>
      </w:r>
      <w:r w:rsidR="0085747A" w:rsidRPr="0040270C">
        <w:rPr>
          <w:rFonts w:ascii="Corbel" w:hAnsi="Corbel"/>
          <w:smallCaps w:val="0"/>
          <w:szCs w:val="24"/>
        </w:rPr>
        <w:t>LITERATURA</w:t>
      </w:r>
    </w:p>
    <w:p w:rsidR="00675843" w:rsidRPr="0040270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0270C" w:rsidTr="0071620A">
        <w:trPr>
          <w:trHeight w:val="397"/>
        </w:trPr>
        <w:tc>
          <w:tcPr>
            <w:tcW w:w="7513" w:type="dxa"/>
          </w:tcPr>
          <w:p w:rsidR="0085747A" w:rsidRDefault="0085747A" w:rsidP="009B142A">
            <w:pPr>
              <w:spacing w:after="0"/>
              <w:rPr>
                <w:rFonts w:ascii="Corbel" w:hAnsi="Corbel"/>
              </w:rPr>
            </w:pPr>
            <w:r w:rsidRPr="009B142A">
              <w:rPr>
                <w:rFonts w:ascii="Corbel" w:hAnsi="Corbel"/>
              </w:rPr>
              <w:t>Literatura podstawowa:</w:t>
            </w:r>
          </w:p>
          <w:p w:rsidR="009B142A" w:rsidRPr="009B142A" w:rsidRDefault="009B142A" w:rsidP="009B142A">
            <w:pPr>
              <w:spacing w:after="0"/>
              <w:rPr>
                <w:rFonts w:ascii="Corbel" w:hAnsi="Corbel"/>
              </w:rPr>
            </w:pPr>
          </w:p>
          <w:p w:rsidR="00AB01A2" w:rsidRPr="009B142A" w:rsidRDefault="00AB01A2" w:rsidP="009B142A">
            <w:pPr>
              <w:spacing w:after="0"/>
              <w:ind w:left="175" w:hanging="142"/>
              <w:rPr>
                <w:rFonts w:ascii="Corbel" w:hAnsi="Corbel"/>
              </w:rPr>
            </w:pPr>
            <w:r w:rsidRPr="009B142A">
              <w:rPr>
                <w:rFonts w:ascii="Corbel" w:hAnsi="Corbel"/>
              </w:rPr>
              <w:t>Kleinowski M., Piechowicz M., Sikora-Gaca M.</w:t>
            </w:r>
            <w:r w:rsidR="009B142A">
              <w:rPr>
                <w:rFonts w:ascii="Corbel" w:hAnsi="Corbel"/>
              </w:rPr>
              <w:t>,</w:t>
            </w:r>
            <w:r w:rsidRPr="009B142A">
              <w:rPr>
                <w:rFonts w:ascii="Corbel" w:hAnsi="Corbel"/>
              </w:rPr>
              <w:t xml:space="preserve"> </w:t>
            </w:r>
            <w:r w:rsidRPr="009B142A">
              <w:rPr>
                <w:rFonts w:ascii="Corbel" w:hAnsi="Corbel"/>
                <w:i/>
              </w:rPr>
              <w:t>Zarządzanie funduszami europejskimi w Polsce</w:t>
            </w:r>
            <w:r w:rsidRPr="009B142A">
              <w:rPr>
                <w:rFonts w:ascii="Corbel" w:hAnsi="Corbel"/>
              </w:rPr>
              <w:t xml:space="preserve">, </w:t>
            </w:r>
            <w:proofErr w:type="spellStart"/>
            <w:r w:rsidRPr="009B142A">
              <w:rPr>
                <w:rFonts w:ascii="Corbel" w:hAnsi="Corbel"/>
              </w:rPr>
              <w:t>Difin</w:t>
            </w:r>
            <w:proofErr w:type="spellEnd"/>
            <w:r w:rsidR="00AB0BB3">
              <w:rPr>
                <w:rFonts w:ascii="Corbel" w:hAnsi="Corbel"/>
              </w:rPr>
              <w:t>,</w:t>
            </w:r>
            <w:r w:rsidRPr="009B142A">
              <w:rPr>
                <w:rFonts w:ascii="Corbel" w:hAnsi="Corbel"/>
              </w:rPr>
              <w:t xml:space="preserve"> Warszawa 2018.</w:t>
            </w:r>
          </w:p>
          <w:p w:rsidR="00AB01A2" w:rsidRPr="009B142A" w:rsidRDefault="00AB01A2" w:rsidP="009B142A">
            <w:pPr>
              <w:spacing w:after="0"/>
              <w:ind w:left="175" w:hanging="142"/>
              <w:rPr>
                <w:rFonts w:ascii="Corbel" w:hAnsi="Corbel"/>
              </w:rPr>
            </w:pPr>
            <w:r w:rsidRPr="009B142A">
              <w:rPr>
                <w:rFonts w:ascii="Corbel" w:hAnsi="Corbel"/>
              </w:rPr>
              <w:t xml:space="preserve">Miś T., Pamuła T. (red.) </w:t>
            </w:r>
            <w:r w:rsidRPr="009B142A">
              <w:rPr>
                <w:rFonts w:ascii="Corbel" w:hAnsi="Corbel"/>
                <w:i/>
              </w:rPr>
              <w:t>Fundusze UE jako czynnik poprawy konkurencyjności i jakości życia na obszarach wiejskich Podkarpacia</w:t>
            </w:r>
            <w:r w:rsidR="00AB0BB3">
              <w:rPr>
                <w:rFonts w:ascii="Corbel" w:hAnsi="Corbel"/>
              </w:rPr>
              <w:t>,</w:t>
            </w:r>
            <w:r w:rsidRPr="009B142A">
              <w:rPr>
                <w:rFonts w:ascii="Corbel" w:hAnsi="Corbel"/>
              </w:rPr>
              <w:t xml:space="preserve"> </w:t>
            </w:r>
            <w:r w:rsidR="00AB0BB3">
              <w:rPr>
                <w:rFonts w:ascii="Corbel" w:hAnsi="Corbel"/>
              </w:rPr>
              <w:t>w</w:t>
            </w:r>
            <w:r w:rsidRPr="009B142A">
              <w:rPr>
                <w:rFonts w:ascii="Corbel" w:hAnsi="Corbel"/>
              </w:rPr>
              <w:t>yd. Oświatowe FOSZE, Rzeszów 2016.</w:t>
            </w:r>
          </w:p>
          <w:p w:rsidR="009B142A" w:rsidRPr="009B142A" w:rsidRDefault="009B142A" w:rsidP="009B142A">
            <w:pPr>
              <w:spacing w:after="0"/>
              <w:rPr>
                <w:rFonts w:ascii="Corbel" w:hAnsi="Corbel"/>
              </w:rPr>
            </w:pPr>
          </w:p>
        </w:tc>
      </w:tr>
      <w:tr w:rsidR="0085747A" w:rsidRPr="0040270C" w:rsidTr="0071620A">
        <w:trPr>
          <w:trHeight w:val="397"/>
        </w:trPr>
        <w:tc>
          <w:tcPr>
            <w:tcW w:w="7513" w:type="dxa"/>
          </w:tcPr>
          <w:p w:rsidR="0085747A" w:rsidRPr="009B142A" w:rsidRDefault="0085747A" w:rsidP="009B142A">
            <w:pPr>
              <w:spacing w:after="0"/>
              <w:rPr>
                <w:rFonts w:ascii="Corbel" w:hAnsi="Corbel"/>
              </w:rPr>
            </w:pPr>
            <w:r w:rsidRPr="009B142A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9B142A" w:rsidRPr="009B142A" w:rsidRDefault="009B142A" w:rsidP="009B142A">
            <w:pPr>
              <w:spacing w:after="0"/>
              <w:rPr>
                <w:rFonts w:ascii="Corbel" w:hAnsi="Corbel"/>
              </w:rPr>
            </w:pPr>
          </w:p>
          <w:p w:rsidR="00AB01A2" w:rsidRDefault="00AB01A2" w:rsidP="00AB0BB3">
            <w:pPr>
              <w:spacing w:after="0"/>
              <w:ind w:left="175" w:hanging="142"/>
              <w:rPr>
                <w:rFonts w:ascii="Corbel" w:hAnsi="Corbel"/>
              </w:rPr>
            </w:pPr>
            <w:r w:rsidRPr="009B142A">
              <w:rPr>
                <w:rFonts w:ascii="Corbel" w:hAnsi="Corbel"/>
              </w:rPr>
              <w:t>Ministerstwo Rozwoju</w:t>
            </w:r>
            <w:r w:rsidR="00AB0BB3">
              <w:rPr>
                <w:rFonts w:ascii="Corbel" w:hAnsi="Corbel"/>
              </w:rPr>
              <w:t>,</w:t>
            </w:r>
            <w:r w:rsidRPr="009B142A">
              <w:rPr>
                <w:rFonts w:ascii="Corbel" w:hAnsi="Corbel"/>
              </w:rPr>
              <w:t xml:space="preserve"> </w:t>
            </w:r>
            <w:r w:rsidRPr="00AB0BB3">
              <w:rPr>
                <w:rFonts w:ascii="Corbel" w:hAnsi="Corbel"/>
                <w:i/>
              </w:rPr>
              <w:t>Instrumenty finansowe w ramach perspektywy finansowej 2014-2020, zakres i forma</w:t>
            </w:r>
            <w:r w:rsidRPr="009B142A">
              <w:rPr>
                <w:rFonts w:ascii="Corbel" w:hAnsi="Corbel"/>
              </w:rPr>
              <w:t>, Warszawa 2017.</w:t>
            </w:r>
          </w:p>
          <w:p w:rsidR="00AB0BB3" w:rsidRPr="009B142A" w:rsidRDefault="00AB0BB3" w:rsidP="00AB0BB3">
            <w:pPr>
              <w:spacing w:after="0"/>
              <w:ind w:left="175" w:hanging="142"/>
              <w:rPr>
                <w:rFonts w:ascii="Corbel" w:hAnsi="Corbel"/>
              </w:rPr>
            </w:pPr>
          </w:p>
          <w:p w:rsidR="00AB01A2" w:rsidRPr="009B142A" w:rsidRDefault="00AB01A2" w:rsidP="00AB0BB3">
            <w:pPr>
              <w:spacing w:after="0"/>
              <w:ind w:left="175" w:hanging="142"/>
              <w:rPr>
                <w:rFonts w:ascii="Corbel" w:hAnsi="Corbel"/>
              </w:rPr>
            </w:pPr>
            <w:r w:rsidRPr="009B142A">
              <w:rPr>
                <w:rFonts w:ascii="Corbel" w:hAnsi="Corbel"/>
              </w:rPr>
              <w:t xml:space="preserve">Podstawowe akty prawne i inne dokumenty dotyczące europejskiej polityki Spójności </w:t>
            </w:r>
          </w:p>
          <w:p w:rsidR="009B142A" w:rsidRPr="009B142A" w:rsidRDefault="009B142A" w:rsidP="009B142A">
            <w:pPr>
              <w:spacing w:after="0"/>
              <w:rPr>
                <w:rFonts w:ascii="Corbel" w:hAnsi="Corbel"/>
              </w:rPr>
            </w:pPr>
          </w:p>
        </w:tc>
      </w:tr>
    </w:tbl>
    <w:p w:rsidR="0085747A" w:rsidRPr="0040270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0270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0270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0270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0270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92F" w:rsidRDefault="002D692F" w:rsidP="00C16ABF">
      <w:pPr>
        <w:spacing w:after="0" w:line="240" w:lineRule="auto"/>
      </w:pPr>
      <w:r>
        <w:separator/>
      </w:r>
    </w:p>
  </w:endnote>
  <w:endnote w:type="continuationSeparator" w:id="0">
    <w:p w:rsidR="002D692F" w:rsidRDefault="002D69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92F" w:rsidRDefault="002D692F" w:rsidP="00C16ABF">
      <w:pPr>
        <w:spacing w:after="0" w:line="240" w:lineRule="auto"/>
      </w:pPr>
      <w:r>
        <w:separator/>
      </w:r>
    </w:p>
  </w:footnote>
  <w:footnote w:type="continuationSeparator" w:id="0">
    <w:p w:rsidR="002D692F" w:rsidRDefault="002D692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F22"/>
    <w:rsid w:val="000613D5"/>
    <w:rsid w:val="00070ED6"/>
    <w:rsid w:val="000742DC"/>
    <w:rsid w:val="000836C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5561"/>
    <w:rsid w:val="002278A9"/>
    <w:rsid w:val="002336F9"/>
    <w:rsid w:val="00234E4D"/>
    <w:rsid w:val="0024028F"/>
    <w:rsid w:val="00240639"/>
    <w:rsid w:val="00244ABC"/>
    <w:rsid w:val="00281FF2"/>
    <w:rsid w:val="002857DE"/>
    <w:rsid w:val="00285BFF"/>
    <w:rsid w:val="00287A5A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92F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23F"/>
    <w:rsid w:val="00363F78"/>
    <w:rsid w:val="0039194C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270C"/>
    <w:rsid w:val="00414E3C"/>
    <w:rsid w:val="0042244A"/>
    <w:rsid w:val="0042745A"/>
    <w:rsid w:val="00431D5C"/>
    <w:rsid w:val="004362C6"/>
    <w:rsid w:val="00437FA2"/>
    <w:rsid w:val="00445970"/>
    <w:rsid w:val="00457616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8F0"/>
    <w:rsid w:val="004D5282"/>
    <w:rsid w:val="004F1551"/>
    <w:rsid w:val="004F55A3"/>
    <w:rsid w:val="0050496F"/>
    <w:rsid w:val="00513B6F"/>
    <w:rsid w:val="00517C63"/>
    <w:rsid w:val="00522846"/>
    <w:rsid w:val="005363C4"/>
    <w:rsid w:val="00536BDE"/>
    <w:rsid w:val="00543ACC"/>
    <w:rsid w:val="005662C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5D8"/>
    <w:rsid w:val="00763BF1"/>
    <w:rsid w:val="00766FD4"/>
    <w:rsid w:val="00770262"/>
    <w:rsid w:val="007736F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47D"/>
    <w:rsid w:val="007F4155"/>
    <w:rsid w:val="00807CB9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55F6"/>
    <w:rsid w:val="009A78D9"/>
    <w:rsid w:val="009B142A"/>
    <w:rsid w:val="009B719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1B45"/>
    <w:rsid w:val="00A53FA5"/>
    <w:rsid w:val="00A54817"/>
    <w:rsid w:val="00A601C8"/>
    <w:rsid w:val="00A60799"/>
    <w:rsid w:val="00A84C85"/>
    <w:rsid w:val="00A87B05"/>
    <w:rsid w:val="00A97DE1"/>
    <w:rsid w:val="00AB01A2"/>
    <w:rsid w:val="00AB053C"/>
    <w:rsid w:val="00AB0BB3"/>
    <w:rsid w:val="00AD1146"/>
    <w:rsid w:val="00AD27D3"/>
    <w:rsid w:val="00AD66D6"/>
    <w:rsid w:val="00AE1160"/>
    <w:rsid w:val="00AE203C"/>
    <w:rsid w:val="00AE2E74"/>
    <w:rsid w:val="00AE5FCB"/>
    <w:rsid w:val="00AF2C1E"/>
    <w:rsid w:val="00B01A9D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B7E"/>
    <w:rsid w:val="00B8056E"/>
    <w:rsid w:val="00B819C8"/>
    <w:rsid w:val="00B82308"/>
    <w:rsid w:val="00B90885"/>
    <w:rsid w:val="00BB520A"/>
    <w:rsid w:val="00BD0A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827"/>
    <w:rsid w:val="00C25A4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5C0"/>
    <w:rsid w:val="00DE09C0"/>
    <w:rsid w:val="00DE4A14"/>
    <w:rsid w:val="00DF1595"/>
    <w:rsid w:val="00DF320D"/>
    <w:rsid w:val="00DF71C8"/>
    <w:rsid w:val="00E106D5"/>
    <w:rsid w:val="00E129B8"/>
    <w:rsid w:val="00E153B7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B7B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716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44C5A-357E-426A-BDD7-8056C220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F614-1ECA-4650-AC53-3F9A3AFCB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13383-4850-4B61-AE31-33A0F2FC2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653D8D-3C63-437D-9ED5-6A5F9F0F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1029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2020-10-27T07:55:00Z</dcterms:created>
  <dcterms:modified xsi:type="dcterms:W3CDTF">2022-12-08T12:41:00Z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